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1545"/>
        <w:gridCol w:w="1545"/>
        <w:gridCol w:w="1622"/>
        <w:gridCol w:w="4181"/>
        <w:gridCol w:w="3130"/>
      </w:tblGrid>
      <w:tr>
        <w:trPr>
          <w:trHeight w:val="8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“活力在基层”主题团日活动申报汇总表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院系：                                     联系人：                                     联系电话：</w:t>
            </w:r>
          </w:p>
        </w:tc>
      </w:tr>
      <w:tr>
        <w:trPr>
          <w:trHeight w:val="88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活动简介（200字以内）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活动链接（报道、视频）</w:t>
            </w:r>
          </w:p>
        </w:tc>
      </w:tr>
      <w:tr>
        <w:trPr>
          <w:trHeight w:val="10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0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0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0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0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67317"/>
    <w:rsid w:val="321119C1"/>
    <w:rsid w:val="66067317"/>
    <w:rsid w:val="7D5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2021-03-25T10:31:00Z</dcterms:created>
  <dc:creator>言圭</dc:creator>
  <cp:lastModifiedBy>han</cp:lastModifiedBy>
  <dcterms:modified xsi:type="dcterms:W3CDTF">2022-03-14T16:22:42Z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C1AC4105672E4458895158CBB32E77A1</vt:lpwstr>
  </property>
  <property fmtid="{D5CDD505-2E9C-101B-9397-08002B2CF9AE}" pid="3" name="KSOProductBuildVer">
    <vt:lpwstr>2052-4.0.0.6524</vt:lpwstr>
  </property>
</Properties>
</file>