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45A0" w14:textId="77777777" w:rsidR="00597656" w:rsidRDefault="00CB1600">
      <w:pPr>
        <w:jc w:val="left"/>
      </w:pPr>
      <w:r>
        <w:rPr>
          <w:rFonts w:hint="eastAsia"/>
        </w:rPr>
        <w:t>附件</w:t>
      </w:r>
      <w:r>
        <w:rPr>
          <w:rFonts w:hint="eastAsia"/>
        </w:rPr>
        <w:t>4</w:t>
      </w:r>
    </w:p>
    <w:p w14:paraId="433AE065" w14:textId="77777777" w:rsidR="00597656" w:rsidRDefault="00CB1600">
      <w:pPr>
        <w:pStyle w:val="a4"/>
        <w:spacing w:before="42" w:line="222" w:lineRule="auto"/>
        <w:ind w:left="3547"/>
        <w:outlineLvl w:val="0"/>
        <w:rPr>
          <w:lang w:eastAsia="zh-CN"/>
        </w:rPr>
      </w:pPr>
      <w:bookmarkStart w:id="0" w:name="OLE_LINK1"/>
      <w:r>
        <w:rPr>
          <w:b/>
          <w:bCs/>
          <w:spacing w:val="-4"/>
          <w:sz w:val="28"/>
          <w:szCs w:val="28"/>
          <w:lang w:eastAsia="zh-CN"/>
        </w:rPr>
        <w:t>参赛授权声明书</w:t>
      </w:r>
    </w:p>
    <w:bookmarkEnd w:id="0"/>
    <w:p w14:paraId="44BF514B" w14:textId="77777777" w:rsidR="00597656" w:rsidRDefault="00CB1600">
      <w:pPr>
        <w:spacing w:line="360" w:lineRule="auto"/>
      </w:pPr>
      <w:r>
        <w:t>作为</w:t>
      </w:r>
      <w:r>
        <w:rPr>
          <w:rFonts w:hint="eastAsia"/>
        </w:rPr>
        <w:t>“蟠隆杯”创新赛</w:t>
      </w:r>
      <w:r>
        <w:t>（</w:t>
      </w:r>
      <w:r>
        <w:t xml:space="preserve"> “</w:t>
      </w:r>
      <w:r>
        <w:t>竞赛</w:t>
      </w:r>
      <w:r>
        <w:t xml:space="preserve">” </w:t>
      </w:r>
      <w:r>
        <w:t>）的参赛者，就竞赛相关事宜，本人在此做出如下声明及授权。</w:t>
      </w:r>
    </w:p>
    <w:p w14:paraId="7A9E7279" w14:textId="77777777" w:rsidR="00597656" w:rsidRDefault="00CB1600">
      <w:pPr>
        <w:spacing w:line="360" w:lineRule="auto"/>
      </w:pPr>
      <w:r>
        <w:t>一、本人以个人名义做出如下声明：</w:t>
      </w:r>
    </w:p>
    <w:p w14:paraId="2B9A900F" w14:textId="77777777" w:rsidR="00597656" w:rsidRDefault="00CB1600">
      <w:pPr>
        <w:spacing w:line="360" w:lineRule="auto"/>
      </w:pPr>
      <w:r>
        <w:t>1</w:t>
      </w:r>
      <w:r>
        <w:t>、本人了解并知悉，本次竞赛由</w:t>
      </w:r>
      <w:r>
        <w:rPr>
          <w:rFonts w:hint="eastAsia"/>
        </w:rPr>
        <w:t>中山大学物理学院</w:t>
      </w:r>
      <w:r>
        <w:t>（下称</w:t>
      </w:r>
      <w:r>
        <w:t>“</w:t>
      </w:r>
      <w:r>
        <w:rPr>
          <w:rFonts w:hint="eastAsia"/>
        </w:rPr>
        <w:t>主办方</w:t>
      </w:r>
      <w:r>
        <w:t xml:space="preserve">” </w:t>
      </w:r>
      <w:r>
        <w:t>）提供赛期内专用技术工具、获奖奖励等支持。</w:t>
      </w:r>
    </w:p>
    <w:p w14:paraId="63954BEA" w14:textId="77777777" w:rsidR="00597656" w:rsidRDefault="00CB1600">
      <w:pPr>
        <w:spacing w:line="360" w:lineRule="auto"/>
      </w:pPr>
      <w:r>
        <w:t>2</w:t>
      </w:r>
      <w:r>
        <w:t>、本人理解并同意，参加本次竞赛即为接受委托，根据命题企业发布的</w:t>
      </w:r>
      <w:r>
        <w:rPr>
          <w:rFonts w:hint="eastAsia"/>
        </w:rPr>
        <w:t>榜单题目</w:t>
      </w:r>
      <w:r>
        <w:t>创作和提供作品。</w:t>
      </w:r>
    </w:p>
    <w:p w14:paraId="718E403F" w14:textId="77777777" w:rsidR="00597656" w:rsidRDefault="00CB1600">
      <w:pPr>
        <w:spacing w:line="360" w:lineRule="auto"/>
      </w:pPr>
      <w:r>
        <w:t>3</w:t>
      </w:r>
      <w:r>
        <w:t>、本人了解本次竞赛为</w:t>
      </w:r>
      <w:r>
        <w:rPr>
          <w:rFonts w:hint="eastAsia"/>
        </w:rPr>
        <w:t>主动揭榜制</w:t>
      </w:r>
      <w:r>
        <w:t>，并将遵守比赛规则，本人同意提交的参赛作品若有成果转化将优先考虑与命题企业合作。</w:t>
      </w:r>
    </w:p>
    <w:p w14:paraId="7943B4D5" w14:textId="77777777" w:rsidR="00597656" w:rsidRDefault="00CB1600">
      <w:pPr>
        <w:spacing w:line="360" w:lineRule="auto"/>
      </w:pPr>
      <w:r>
        <w:t>4</w:t>
      </w:r>
      <w:r>
        <w:t>、本人理解并同意，提交的参赛作品及说明文件等资料未来可能被命题企业用于商业宣传、技术改进、产品营销等用途。</w:t>
      </w:r>
    </w:p>
    <w:p w14:paraId="357D4AA3" w14:textId="77777777" w:rsidR="00597656" w:rsidRDefault="00CB1600">
      <w:pPr>
        <w:spacing w:line="360" w:lineRule="auto"/>
      </w:pPr>
      <w:r>
        <w:t>5</w:t>
      </w:r>
      <w:r>
        <w:t>、本人理解并同意，未经命题企业书面同意，本人不会以任何方式向第三方披露、转让或许可使用与本次参赛作品相关的工具、技术资料和说明文件等。</w:t>
      </w:r>
    </w:p>
    <w:p w14:paraId="22A5216A" w14:textId="77777777" w:rsidR="00597656" w:rsidRDefault="00CB1600">
      <w:pPr>
        <w:spacing w:line="360" w:lineRule="auto"/>
      </w:pPr>
      <w:r>
        <w:t>二、本人分别以个人名义并共同以联合作者的名义做出如下许可：</w:t>
      </w:r>
    </w:p>
    <w:p w14:paraId="33FF9CF3" w14:textId="77777777" w:rsidR="00597656" w:rsidRDefault="00CB1600">
      <w:pPr>
        <w:spacing w:line="360" w:lineRule="auto"/>
      </w:pPr>
      <w:r>
        <w:t>1</w:t>
      </w:r>
      <w:r>
        <w:t>、本人知晓并同意，参赛作品是已公开发表的研究成果或未发表的研究方案、创新思路。</w:t>
      </w:r>
    </w:p>
    <w:p w14:paraId="7034EE04" w14:textId="77777777" w:rsidR="00597656" w:rsidRDefault="00CB1600">
      <w:pPr>
        <w:spacing w:line="360" w:lineRule="auto"/>
      </w:pPr>
      <w:r>
        <w:t>2</w:t>
      </w:r>
      <w:r>
        <w:t>、本人保证以个人或联合作者身份参赛，并确认为提交成果的主要贡献者。</w:t>
      </w:r>
    </w:p>
    <w:p w14:paraId="399C0431" w14:textId="77777777" w:rsidR="00597656" w:rsidRDefault="00CB1600">
      <w:pPr>
        <w:spacing w:line="360" w:lineRule="auto"/>
      </w:pPr>
      <w:r>
        <w:t>3</w:t>
      </w:r>
      <w:r>
        <w:t>、本人保证所提交的材料内容不涉密，并获得所在单位及导师的参赛许可，参赛团队已提前做好知识产权保护，已对提交材料进行脱敏处理。</w:t>
      </w:r>
    </w:p>
    <w:p w14:paraId="3159A5A4" w14:textId="77777777" w:rsidR="00597656" w:rsidRDefault="00CB1600">
      <w:pPr>
        <w:spacing w:line="360" w:lineRule="auto"/>
      </w:pPr>
      <w:r>
        <w:t>4</w:t>
      </w:r>
      <w:r>
        <w:t>、就提交的参赛作品及说明资料授权</w:t>
      </w:r>
      <w:r>
        <w:rPr>
          <w:rFonts w:hint="eastAsia"/>
        </w:rPr>
        <w:t>中山大学物理学院</w:t>
      </w:r>
      <w:r>
        <w:t>及竞赛组委会，为竞赛的宣传、评审、表彰等目的，可无偿在与竞赛相关的线上或线下渠道进行合理的复制、存储、传输、测试、分发、使用、并允许在受到本人或联合作者中之一授权后定向披露和公开展示。</w:t>
      </w:r>
    </w:p>
    <w:p w14:paraId="57345640" w14:textId="77777777" w:rsidR="00597656" w:rsidRDefault="00CB1600">
      <w:pPr>
        <w:spacing w:line="360" w:lineRule="auto"/>
      </w:pPr>
      <w:r>
        <w:t>5</w:t>
      </w:r>
      <w:r>
        <w:t>、第</w:t>
      </w:r>
      <w:r>
        <w:t xml:space="preserve"> </w:t>
      </w:r>
      <w:r>
        <w:rPr>
          <w:rFonts w:hint="eastAsia"/>
        </w:rPr>
        <w:t>4</w:t>
      </w:r>
      <w:r>
        <w:t xml:space="preserve"> </w:t>
      </w:r>
      <w:r>
        <w:t>项所提到的参赛作品及说明资料的范围，包括但不限于团队成员报名信息、参赛影像、视频等必要的个人信息、技术说明文档、相关设计资料、及竞赛题目要求的其他资料等。</w:t>
      </w:r>
    </w:p>
    <w:p w14:paraId="0DDDAEA5" w14:textId="77777777" w:rsidR="00597656" w:rsidRDefault="00CB1600">
      <w:pPr>
        <w:spacing w:line="360" w:lineRule="auto"/>
      </w:pPr>
      <w:r>
        <w:t>6</w:t>
      </w:r>
      <w:r>
        <w:t>、第</w:t>
      </w:r>
      <w:r>
        <w:t xml:space="preserve"> </w:t>
      </w:r>
      <w:r>
        <w:rPr>
          <w:rFonts w:hint="eastAsia"/>
        </w:rPr>
        <w:t>4</w:t>
      </w:r>
      <w:r>
        <w:t xml:space="preserve"> </w:t>
      </w:r>
      <w:r>
        <w:t>项中所提到使用和展示的信息载体，包括但不限于以电子文档、图片、图纸、视频、宣传册、计算机程序源代码、汇编后的目标代码等形式。</w:t>
      </w:r>
    </w:p>
    <w:p w14:paraId="0C8197CF" w14:textId="77777777" w:rsidR="00597656" w:rsidRDefault="00597656">
      <w:pPr>
        <w:spacing w:line="360" w:lineRule="auto"/>
      </w:pPr>
    </w:p>
    <w:p w14:paraId="62A98596" w14:textId="77777777" w:rsidR="00597656" w:rsidRDefault="00CB1600">
      <w:pPr>
        <w:spacing w:line="360" w:lineRule="auto"/>
      </w:pPr>
      <w:r>
        <w:rPr>
          <w:noProof/>
        </w:rPr>
        <w:drawing>
          <wp:anchor distT="0" distB="0" distL="0" distR="0" simplePos="0" relativeHeight="251659264" behindDoc="0" locked="0" layoutInCell="1" allowOverlap="1" wp14:anchorId="1C76BDD6" wp14:editId="125D7544">
            <wp:simplePos x="0" y="0"/>
            <wp:positionH relativeFrom="column">
              <wp:posOffset>5715</wp:posOffset>
            </wp:positionH>
            <wp:positionV relativeFrom="paragraph">
              <wp:posOffset>448310</wp:posOffset>
            </wp:positionV>
            <wp:extent cx="4282440" cy="7620"/>
            <wp:effectExtent l="0" t="0" r="0" b="0"/>
            <wp:wrapNone/>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5" cstate="print"/>
                    <a:srcRect/>
                    <a:stretch>
                      <a:fillRect/>
                    </a:stretch>
                  </pic:blipFill>
                  <pic:spPr>
                    <a:xfrm>
                      <a:off x="0" y="0"/>
                      <a:ext cx="4282440" cy="7619"/>
                    </a:xfrm>
                    <a:prstGeom prst="rect">
                      <a:avLst/>
                    </a:prstGeom>
                  </pic:spPr>
                </pic:pic>
              </a:graphicData>
            </a:graphic>
          </wp:anchor>
        </w:drawing>
      </w:r>
      <w:r>
        <w:t>参赛团队全体学生成员签字：</w:t>
      </w:r>
      <w:r>
        <w:t xml:space="preserve">                                    </w:t>
      </w:r>
    </w:p>
    <w:sectPr w:rsidR="00597656">
      <w:pgSz w:w="11905" w:h="16838"/>
      <w:pgMar w:top="1440" w:right="1803" w:bottom="1440" w:left="1803" w:header="850"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space"/>
      <w:lvlText w:val="%1."/>
      <w:lvlJc w:val="left"/>
    </w:lvl>
  </w:abstractNum>
  <w:abstractNum w:abstractNumId="1" w15:restartNumberingAfterBreak="0">
    <w:nsid w:val="00000002"/>
    <w:multiLevelType w:val="singleLevel"/>
    <w:tmpl w:val="0000000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HorizontalSpacing w:val="210"/>
  <w:drawingGridVerticalSpacing w:val="159"/>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56"/>
    <w:rsid w:val="00221D51"/>
    <w:rsid w:val="00597656"/>
    <w:rsid w:val="00CB1600"/>
    <w:rsid w:val="09EF5FA1"/>
    <w:rsid w:val="14841C11"/>
    <w:rsid w:val="1A8F194B"/>
    <w:rsid w:val="2E8F63EE"/>
    <w:rsid w:val="52815ED9"/>
    <w:rsid w:val="593726FB"/>
    <w:rsid w:val="5A392494"/>
    <w:rsid w:val="6E82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325091"/>
  <w15:docId w15:val="{DC896524-3373-443E-9963-76417EFC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黑体" w:eastAsia="黑体" w:hAnsi="黑体" w:cs="黑体"/>
      <w:sz w:val="18"/>
      <w:szCs w:val="18"/>
      <w:lang w:eastAsia="en-US"/>
    </w:rPr>
  </w:style>
  <w:style w:type="paragraph" w:styleId="a5">
    <w:name w:val="Normal (Web)"/>
    <w:basedOn w:val="a"/>
    <w:qFormat/>
    <w:rPr>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李梦钰</dc:creator>
  <cp:lastModifiedBy>Hyt</cp:lastModifiedBy>
  <cp:revision>2</cp:revision>
  <cp:lastPrinted>2025-11-28T02:38:00Z</cp:lastPrinted>
  <dcterms:created xsi:type="dcterms:W3CDTF">2025-12-05T08:01:00Z</dcterms:created>
  <dcterms:modified xsi:type="dcterms:W3CDTF">2025-12-05T08:01:00Z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3FF06DE13B5144C7BB9DBA35090FA4C6_13</vt:lpwstr>
  </property>
  <property fmtid="{D5CDD505-2E9C-101B-9397-08002B2CF9AE}" pid="4" name="KSOTemplateDocerSaveRecord">
    <vt:lpwstr>eyJoZGlkIjoiNjgyYTY3Y2JlNDk3NTIwYTU5NTY0OGE1ZDAyMTE0ZjAiLCJ1c2VySWQiOiIxNjQ5OTQ0NDQwIn0=</vt:lpwstr>
  </property>
</Properties>
</file>