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26" w:right="226"/>
        <w:rPr>
          <w:vanish/>
        </w:rPr>
      </w:pPr>
      <w:r>
        <w:rPr>
          <w:vanish/>
        </w:rPr>
        <w:t xml:space="preserve">中山大学物理学院2018年硕士研究生招生复试时间和安排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26" w:right="226"/>
        <w:rPr>
          <w:vanish/>
        </w:rPr>
      </w:pPr>
      <w:r>
        <w:rPr>
          <w:vanish/>
        </w:rPr>
        <w:t xml:space="preserve">中山大学物理学院2018年硕士研究生招生复试时间和安排 </w:t>
      </w:r>
    </w:p>
    <w:p>
      <w:pPr>
        <w:jc w:val="center"/>
        <w:rPr>
          <w:rFonts w:hint="eastAsia"/>
          <w:b/>
          <w:bCs/>
          <w:sz w:val="28"/>
          <w:szCs w:val="28"/>
        </w:rPr>
      </w:pPr>
      <w:r>
        <w:rPr>
          <w:rFonts w:hint="eastAsia"/>
          <w:b/>
          <w:bCs/>
          <w:sz w:val="28"/>
          <w:szCs w:val="28"/>
        </w:rPr>
        <w:t>中山大学物理学院201</w:t>
      </w:r>
      <w:r>
        <w:rPr>
          <w:rFonts w:hint="eastAsia"/>
          <w:b/>
          <w:bCs/>
          <w:sz w:val="28"/>
          <w:szCs w:val="28"/>
          <w:lang w:val="en-US" w:eastAsia="zh-CN"/>
        </w:rPr>
        <w:t>9</w:t>
      </w:r>
      <w:r>
        <w:rPr>
          <w:rFonts w:hint="eastAsia"/>
          <w:b/>
          <w:bCs/>
          <w:sz w:val="28"/>
          <w:szCs w:val="28"/>
        </w:rPr>
        <w:t>年硕士研究生招生复试时间和安排</w:t>
      </w:r>
    </w:p>
    <w:p>
      <w:pPr>
        <w:rPr>
          <w:rFonts w:hint="eastAsia"/>
        </w:rPr>
      </w:pPr>
    </w:p>
    <w:p>
      <w:pPr>
        <w:pStyle w:val="3"/>
        <w:keepNext w:val="0"/>
        <w:keepLines w:val="0"/>
        <w:widowControl/>
        <w:suppressLineNumbers w:val="0"/>
        <w:spacing w:before="0" w:beforeAutospacing="0" w:after="0" w:afterAutospacing="0"/>
        <w:ind w:left="226" w:right="226"/>
      </w:pPr>
      <w:r>
        <w:rPr>
          <w:sz w:val="24"/>
          <w:szCs w:val="24"/>
        </w:rPr>
        <w:t>各位考生：</w:t>
      </w:r>
    </w:p>
    <w:p>
      <w:pPr>
        <w:pStyle w:val="3"/>
        <w:keepNext w:val="0"/>
        <w:keepLines w:val="0"/>
        <w:widowControl/>
        <w:suppressLineNumbers w:val="0"/>
        <w:spacing w:before="0" w:beforeAutospacing="0" w:after="0" w:afterAutospacing="0"/>
        <w:ind w:left="226" w:right="226"/>
      </w:pPr>
      <w:r>
        <w:rPr>
          <w:sz w:val="24"/>
          <w:szCs w:val="24"/>
        </w:rPr>
        <w:t>        我院201</w:t>
      </w:r>
      <w:r>
        <w:rPr>
          <w:rFonts w:hint="eastAsia"/>
          <w:sz w:val="24"/>
          <w:szCs w:val="24"/>
          <w:lang w:val="en-US" w:eastAsia="zh-CN"/>
        </w:rPr>
        <w:t>9</w:t>
      </w:r>
      <w:r>
        <w:rPr>
          <w:sz w:val="24"/>
          <w:szCs w:val="24"/>
        </w:rPr>
        <w:t>年硕士研究生招生复试时间为</w:t>
      </w:r>
      <w:r>
        <w:rPr>
          <w:rStyle w:val="6"/>
          <w:sz w:val="24"/>
          <w:szCs w:val="24"/>
        </w:rPr>
        <w:t>201</w:t>
      </w:r>
      <w:r>
        <w:rPr>
          <w:rStyle w:val="6"/>
          <w:rFonts w:hint="eastAsia"/>
          <w:sz w:val="24"/>
          <w:szCs w:val="24"/>
          <w:lang w:val="en-US" w:eastAsia="zh-CN"/>
        </w:rPr>
        <w:t>9</w:t>
      </w:r>
      <w:r>
        <w:rPr>
          <w:rStyle w:val="6"/>
          <w:sz w:val="24"/>
          <w:szCs w:val="24"/>
        </w:rPr>
        <w:t>年3月</w:t>
      </w:r>
      <w:r>
        <w:rPr>
          <w:rStyle w:val="6"/>
          <w:rFonts w:hint="eastAsia"/>
          <w:sz w:val="24"/>
          <w:szCs w:val="24"/>
          <w:lang w:val="en-US" w:eastAsia="zh-CN"/>
        </w:rPr>
        <w:t>18</w:t>
      </w:r>
      <w:r>
        <w:rPr>
          <w:rStyle w:val="6"/>
          <w:sz w:val="24"/>
          <w:szCs w:val="24"/>
        </w:rPr>
        <w:t>日-3月</w:t>
      </w:r>
      <w:r>
        <w:rPr>
          <w:rStyle w:val="6"/>
          <w:rFonts w:hint="eastAsia"/>
          <w:sz w:val="24"/>
          <w:szCs w:val="24"/>
          <w:lang w:val="en-US" w:eastAsia="zh-CN"/>
        </w:rPr>
        <w:t>19</w:t>
      </w:r>
      <w:r>
        <w:rPr>
          <w:rStyle w:val="6"/>
          <w:sz w:val="24"/>
          <w:szCs w:val="24"/>
        </w:rPr>
        <w:t>日</w:t>
      </w:r>
      <w:r>
        <w:rPr>
          <w:sz w:val="24"/>
          <w:szCs w:val="24"/>
        </w:rPr>
        <w:t>。具体安排如下：</w:t>
      </w:r>
    </w:p>
    <w:p>
      <w:pPr>
        <w:pStyle w:val="3"/>
        <w:keepNext w:val="0"/>
        <w:keepLines w:val="0"/>
        <w:widowControl/>
        <w:suppressLineNumbers w:val="0"/>
        <w:spacing w:before="0" w:beforeAutospacing="0" w:after="0" w:afterAutospacing="0"/>
        <w:ind w:left="226" w:right="226"/>
      </w:pPr>
      <w:r>
        <w:rPr>
          <w:sz w:val="24"/>
          <w:szCs w:val="24"/>
        </w:rPr>
        <w:t> </w:t>
      </w:r>
    </w:p>
    <w:p>
      <w:pPr>
        <w:pStyle w:val="3"/>
        <w:keepNext w:val="0"/>
        <w:keepLines w:val="0"/>
        <w:widowControl/>
        <w:suppressLineNumbers w:val="0"/>
        <w:spacing w:before="0" w:beforeAutospacing="0" w:after="0" w:afterAutospacing="0"/>
        <w:ind w:left="226" w:right="226"/>
      </w:pPr>
      <w:r>
        <w:rPr>
          <w:rStyle w:val="6"/>
          <w:sz w:val="24"/>
          <w:szCs w:val="24"/>
        </w:rPr>
        <w:t xml:space="preserve">        一、 复试的时间、地点、流程安排: </w:t>
      </w:r>
    </w:p>
    <w:p>
      <w:pPr>
        <w:pStyle w:val="3"/>
        <w:keepNext w:val="0"/>
        <w:keepLines w:val="0"/>
        <w:widowControl/>
        <w:suppressLineNumbers w:val="0"/>
        <w:spacing w:before="0" w:beforeAutospacing="0" w:after="0" w:afterAutospacing="0"/>
        <w:ind w:left="226" w:right="226"/>
      </w:pPr>
      <w:r>
        <w:rPr>
          <w:sz w:val="24"/>
          <w:szCs w:val="24"/>
        </w:rPr>
        <w:t>        1.  报到</w:t>
      </w:r>
    </w:p>
    <w:p>
      <w:pPr>
        <w:pStyle w:val="3"/>
        <w:keepNext w:val="0"/>
        <w:keepLines w:val="0"/>
        <w:widowControl/>
        <w:suppressLineNumbers w:val="0"/>
        <w:spacing w:before="0" w:beforeAutospacing="0" w:after="0" w:afterAutospacing="0"/>
        <w:ind w:left="226" w:right="226"/>
      </w:pPr>
      <w:r>
        <w:rPr>
          <w:sz w:val="24"/>
          <w:szCs w:val="24"/>
        </w:rPr>
        <w:t>         时间：3月</w:t>
      </w:r>
      <w:r>
        <w:rPr>
          <w:rFonts w:hint="eastAsia"/>
          <w:sz w:val="24"/>
          <w:szCs w:val="24"/>
          <w:lang w:val="en-US" w:eastAsia="zh-CN"/>
        </w:rPr>
        <w:t>18</w:t>
      </w:r>
      <w:r>
        <w:rPr>
          <w:sz w:val="24"/>
          <w:szCs w:val="24"/>
        </w:rPr>
        <w:t>日9:00～11:00</w:t>
      </w:r>
    </w:p>
    <w:p>
      <w:pPr>
        <w:pStyle w:val="3"/>
        <w:keepNext w:val="0"/>
        <w:keepLines w:val="0"/>
        <w:widowControl/>
        <w:suppressLineNumbers w:val="0"/>
        <w:spacing w:before="0" w:beforeAutospacing="0" w:after="0" w:afterAutospacing="0"/>
        <w:ind w:left="226" w:right="226"/>
      </w:pPr>
      <w:r>
        <w:rPr>
          <w:sz w:val="24"/>
          <w:szCs w:val="24"/>
        </w:rPr>
        <w:t>         地点：中山大学南校园十友堂109</w:t>
      </w:r>
    </w:p>
    <w:p>
      <w:pPr>
        <w:pStyle w:val="3"/>
        <w:keepNext w:val="0"/>
        <w:keepLines w:val="0"/>
        <w:widowControl/>
        <w:suppressLineNumbers w:val="0"/>
        <w:spacing w:before="0" w:beforeAutospacing="0" w:after="0" w:afterAutospacing="0"/>
        <w:ind w:left="226" w:right="226"/>
      </w:pPr>
      <w:r>
        <w:rPr>
          <w:sz w:val="24"/>
          <w:szCs w:val="24"/>
        </w:rPr>
        <w:t>         2.  专业课和专业英语笔试</w:t>
      </w:r>
    </w:p>
    <w:p>
      <w:pPr>
        <w:pStyle w:val="3"/>
        <w:keepNext w:val="0"/>
        <w:keepLines w:val="0"/>
        <w:widowControl/>
        <w:suppressLineNumbers w:val="0"/>
        <w:spacing w:before="0" w:beforeAutospacing="0" w:after="0" w:afterAutospacing="0"/>
        <w:ind w:left="226" w:right="226"/>
      </w:pPr>
      <w:r>
        <w:rPr>
          <w:sz w:val="24"/>
          <w:szCs w:val="24"/>
        </w:rPr>
        <w:t>         时间：3月</w:t>
      </w:r>
      <w:r>
        <w:rPr>
          <w:rFonts w:hint="eastAsia"/>
          <w:sz w:val="24"/>
          <w:szCs w:val="24"/>
          <w:lang w:val="en-US" w:eastAsia="zh-CN"/>
        </w:rPr>
        <w:t>18</w:t>
      </w:r>
      <w:r>
        <w:rPr>
          <w:sz w:val="24"/>
          <w:szCs w:val="24"/>
        </w:rPr>
        <w:t>日14:30～17:30</w:t>
      </w:r>
    </w:p>
    <w:p>
      <w:pPr>
        <w:pStyle w:val="3"/>
        <w:keepNext w:val="0"/>
        <w:keepLines w:val="0"/>
        <w:widowControl/>
        <w:suppressLineNumbers w:val="0"/>
        <w:spacing w:before="0" w:beforeAutospacing="0" w:after="0" w:afterAutospacing="0"/>
        <w:ind w:left="226" w:right="226"/>
        <w:rPr>
          <w:rFonts w:hint="default" w:eastAsiaTheme="minorEastAsia"/>
          <w:sz w:val="24"/>
          <w:szCs w:val="24"/>
          <w:lang w:val="en-US" w:eastAsia="zh-CN"/>
        </w:rPr>
      </w:pPr>
      <w:r>
        <w:rPr>
          <w:sz w:val="24"/>
          <w:szCs w:val="24"/>
        </w:rPr>
        <w:t>         地点：</w:t>
      </w:r>
      <w:r>
        <w:rPr>
          <w:rFonts w:hint="eastAsia"/>
          <w:sz w:val="24"/>
          <w:szCs w:val="24"/>
          <w:lang w:val="en-US" w:eastAsia="zh-CN"/>
        </w:rPr>
        <w:t>逸夫楼402</w:t>
      </w:r>
    </w:p>
    <w:p>
      <w:pPr>
        <w:pStyle w:val="3"/>
        <w:keepNext w:val="0"/>
        <w:keepLines w:val="0"/>
        <w:widowControl/>
        <w:suppressLineNumbers w:val="0"/>
        <w:spacing w:before="0" w:beforeAutospacing="0" w:after="0" w:afterAutospacing="0"/>
        <w:ind w:left="226" w:right="226"/>
      </w:pPr>
      <w:r>
        <w:rPr>
          <w:sz w:val="24"/>
          <w:szCs w:val="24"/>
        </w:rPr>
        <w:t>         3.  专业能力及综合素质面试</w:t>
      </w:r>
    </w:p>
    <w:p>
      <w:pPr>
        <w:pStyle w:val="3"/>
        <w:keepNext w:val="0"/>
        <w:keepLines w:val="0"/>
        <w:widowControl/>
        <w:suppressLineNumbers w:val="0"/>
        <w:spacing w:before="0" w:beforeAutospacing="0" w:after="0" w:afterAutospacing="0"/>
        <w:ind w:left="226" w:right="226"/>
      </w:pPr>
      <w:r>
        <w:rPr>
          <w:sz w:val="24"/>
          <w:szCs w:val="24"/>
        </w:rPr>
        <w:t>          时间：3月</w:t>
      </w:r>
      <w:r>
        <w:rPr>
          <w:rFonts w:hint="eastAsia"/>
          <w:sz w:val="24"/>
          <w:szCs w:val="24"/>
          <w:lang w:val="en-US" w:eastAsia="zh-CN"/>
        </w:rPr>
        <w:t>19</w:t>
      </w:r>
      <w:r>
        <w:rPr>
          <w:sz w:val="24"/>
          <w:szCs w:val="24"/>
        </w:rPr>
        <w:t>日8:30在十友堂107集合，之后按专业到相应专业点面试。</w:t>
      </w:r>
    </w:p>
    <w:p>
      <w:pPr>
        <w:pStyle w:val="3"/>
        <w:keepNext w:val="0"/>
        <w:keepLines w:val="0"/>
        <w:widowControl/>
        <w:suppressLineNumbers w:val="0"/>
        <w:spacing w:before="0" w:beforeAutospacing="0" w:after="0" w:afterAutospacing="0"/>
        <w:ind w:left="226" w:right="226"/>
      </w:pPr>
      <w:r>
        <w:rPr>
          <w:sz w:val="24"/>
          <w:szCs w:val="24"/>
        </w:rPr>
        <w:t>          面试报到地点：中山大学南校园十友堂109</w:t>
      </w:r>
    </w:p>
    <w:p>
      <w:pPr>
        <w:pStyle w:val="3"/>
        <w:keepNext w:val="0"/>
        <w:keepLines w:val="0"/>
        <w:widowControl/>
        <w:suppressLineNumbers w:val="0"/>
        <w:spacing w:before="0" w:beforeAutospacing="0" w:after="0" w:afterAutospacing="0"/>
        <w:ind w:left="226" w:right="226"/>
      </w:pPr>
      <w:r>
        <w:rPr>
          <w:sz w:val="24"/>
          <w:szCs w:val="24"/>
        </w:rPr>
        <w:t> </w:t>
      </w:r>
    </w:p>
    <w:p>
      <w:pPr>
        <w:pStyle w:val="3"/>
        <w:keepNext w:val="0"/>
        <w:keepLines w:val="0"/>
        <w:widowControl/>
        <w:suppressLineNumbers w:val="0"/>
        <w:spacing w:before="0" w:beforeAutospacing="0" w:after="0" w:afterAutospacing="0"/>
        <w:ind w:left="226" w:right="226"/>
      </w:pPr>
      <w:r>
        <w:rPr>
          <w:rStyle w:val="6"/>
          <w:sz w:val="24"/>
          <w:szCs w:val="24"/>
        </w:rPr>
        <w:t>        二、 复试提交材料：</w:t>
      </w:r>
      <w:r>
        <w:rPr>
          <w:sz w:val="24"/>
          <w:szCs w:val="24"/>
        </w:rPr>
        <w:t> </w:t>
      </w:r>
    </w:p>
    <w:p>
      <w:pPr>
        <w:pStyle w:val="3"/>
        <w:keepNext w:val="0"/>
        <w:keepLines w:val="0"/>
        <w:widowControl/>
        <w:suppressLineNumbers w:val="0"/>
        <w:spacing w:before="0" w:beforeAutospacing="0" w:after="0" w:afterAutospacing="0"/>
        <w:ind w:left="226" w:right="226"/>
      </w:pPr>
      <w:r>
        <w:rPr>
          <w:sz w:val="24"/>
          <w:szCs w:val="24"/>
        </w:rPr>
        <w:t>        考生报到时须提供以下材料进行资格审查：</w:t>
      </w:r>
    </w:p>
    <w:p>
      <w:pPr>
        <w:pStyle w:val="3"/>
        <w:keepNext w:val="0"/>
        <w:keepLines w:val="0"/>
        <w:widowControl/>
        <w:suppressLineNumbers w:val="0"/>
        <w:spacing w:before="0" w:beforeAutospacing="0" w:after="0" w:afterAutospacing="0"/>
        <w:ind w:left="226" w:right="226"/>
      </w:pPr>
      <w:r>
        <w:rPr>
          <w:sz w:val="24"/>
          <w:szCs w:val="24"/>
        </w:rPr>
        <w:t>        1. 二代居民身份证原件和2份复印件（正反面复印在同一张A4纸内，考生须在其中1份的空白处书写“授权中山大学代本人申领工行灵通卡，并从本人指定账户扣收学费”并签名。</w:t>
      </w:r>
    </w:p>
    <w:p>
      <w:pPr>
        <w:pStyle w:val="3"/>
        <w:keepNext w:val="0"/>
        <w:keepLines w:val="0"/>
        <w:widowControl/>
        <w:suppressLineNumbers w:val="0"/>
        <w:spacing w:before="0" w:beforeAutospacing="0" w:after="0" w:afterAutospacing="0"/>
        <w:ind w:left="226" w:right="226"/>
      </w:pPr>
      <w:r>
        <w:rPr>
          <w:sz w:val="24"/>
          <w:szCs w:val="24"/>
        </w:rPr>
        <w:t>        2. 应届生的学生证或往届生的毕业证、学位证（未获学位证者可不提供）原件和复印件。</w:t>
      </w:r>
    </w:p>
    <w:p>
      <w:pPr>
        <w:pStyle w:val="3"/>
        <w:keepNext w:val="0"/>
        <w:keepLines w:val="0"/>
        <w:widowControl/>
        <w:suppressLineNumbers w:val="0"/>
        <w:spacing w:before="0" w:beforeAutospacing="0" w:after="0" w:afterAutospacing="0"/>
        <w:ind w:left="226" w:right="226"/>
      </w:pPr>
      <w:r>
        <w:rPr>
          <w:sz w:val="24"/>
          <w:szCs w:val="24"/>
        </w:rPr>
        <w:t>        3. 本科阶段学习成绩单原件或复印件（原件应加盖学校教务管理部门公章，复印件须有“原件复印”并加盖原件存档单位公章）。</w:t>
      </w:r>
    </w:p>
    <w:p>
      <w:pPr>
        <w:pStyle w:val="3"/>
        <w:keepNext w:val="0"/>
        <w:keepLines w:val="0"/>
        <w:widowControl/>
        <w:suppressLineNumbers w:val="0"/>
        <w:spacing w:before="0" w:beforeAutospacing="0" w:after="0" w:afterAutospacing="0"/>
        <w:ind w:left="226" w:right="226"/>
      </w:pPr>
      <w:r>
        <w:rPr>
          <w:sz w:val="24"/>
          <w:szCs w:val="24"/>
        </w:rPr>
        <w:t>        4. 往届生的《教育部学历证书电子注册备案表》、应届生的《教育部学籍在线验证报告》，或有效的学籍、学历验证书面报告的原件和复印件。</w:t>
      </w:r>
    </w:p>
    <w:p>
      <w:pPr>
        <w:pStyle w:val="3"/>
        <w:keepNext w:val="0"/>
        <w:keepLines w:val="0"/>
        <w:widowControl/>
        <w:suppressLineNumbers w:val="0"/>
        <w:spacing w:before="0" w:beforeAutospacing="0" w:after="0" w:afterAutospacing="0"/>
        <w:ind w:left="226" w:right="226"/>
      </w:pPr>
      <w:r>
        <w:rPr>
          <w:sz w:val="24"/>
          <w:szCs w:val="24"/>
        </w:rPr>
        <w:t> </w:t>
      </w:r>
    </w:p>
    <w:p>
      <w:pPr>
        <w:pStyle w:val="3"/>
        <w:keepNext w:val="0"/>
        <w:keepLines w:val="0"/>
        <w:widowControl/>
        <w:suppressLineNumbers w:val="0"/>
        <w:spacing w:before="0" w:beforeAutospacing="0" w:after="0" w:afterAutospacing="0"/>
        <w:ind w:left="226" w:right="226"/>
      </w:pPr>
      <w:r>
        <w:rPr>
          <w:sz w:val="24"/>
          <w:szCs w:val="24"/>
        </w:rPr>
        <w:t>         不符合报考条件者将被取消复试资格。资格审查材料恕不退回。</w:t>
      </w:r>
    </w:p>
    <w:p>
      <w:pPr>
        <w:pStyle w:val="3"/>
        <w:keepNext w:val="0"/>
        <w:keepLines w:val="0"/>
        <w:widowControl/>
        <w:suppressLineNumbers w:val="0"/>
        <w:spacing w:before="0" w:beforeAutospacing="0" w:after="0" w:afterAutospacing="0"/>
        <w:ind w:left="226" w:right="226"/>
      </w:pPr>
      <w:r>
        <w:t> </w:t>
      </w:r>
    </w:p>
    <w:p>
      <w:pPr>
        <w:pStyle w:val="3"/>
        <w:keepNext w:val="0"/>
        <w:keepLines w:val="0"/>
        <w:widowControl/>
        <w:suppressLineNumbers w:val="0"/>
        <w:spacing w:before="0" w:beforeAutospacing="0" w:after="0" w:afterAutospacing="0"/>
        <w:ind w:left="226" w:right="226"/>
      </w:pPr>
      <w:r>
        <w:rPr>
          <w:rStyle w:val="6"/>
          <w:sz w:val="24"/>
          <w:szCs w:val="24"/>
        </w:rPr>
        <w:t>【提示】：中山大学南校园201</w:t>
      </w:r>
      <w:r>
        <w:rPr>
          <w:rStyle w:val="6"/>
          <w:rFonts w:hint="eastAsia"/>
          <w:sz w:val="24"/>
          <w:szCs w:val="24"/>
          <w:lang w:val="en-US" w:eastAsia="zh-CN"/>
        </w:rPr>
        <w:t>9</w:t>
      </w:r>
      <w:r>
        <w:rPr>
          <w:rStyle w:val="6"/>
          <w:sz w:val="24"/>
          <w:szCs w:val="24"/>
        </w:rPr>
        <w:t>年研究生复试体检时间安排通知</w:t>
      </w:r>
    </w:p>
    <w:p>
      <w:pPr>
        <w:pStyle w:val="3"/>
        <w:keepNext w:val="0"/>
        <w:keepLines w:val="0"/>
        <w:widowControl/>
        <w:suppressLineNumbers w:val="0"/>
        <w:spacing w:before="0" w:beforeAutospacing="0" w:after="0" w:afterAutospacing="0"/>
        <w:ind w:left="226" w:right="226"/>
      </w:pPr>
      <w:r>
        <w:rPr>
          <w:sz w:val="24"/>
          <w:szCs w:val="24"/>
        </w:rPr>
        <w:t>具体体检时间安排定为：</w:t>
      </w:r>
    </w:p>
    <w:p>
      <w:pPr>
        <w:pStyle w:val="3"/>
        <w:keepNext w:val="0"/>
        <w:keepLines w:val="0"/>
        <w:widowControl/>
        <w:suppressLineNumbers w:val="0"/>
        <w:spacing w:before="0" w:beforeAutospacing="0" w:after="0" w:afterAutospacing="0"/>
        <w:ind w:left="226" w:right="226"/>
        <w:rPr>
          <w:rFonts w:hint="default" w:eastAsiaTheme="minorEastAsia"/>
          <w:lang w:val="en-US" w:eastAsia="zh-CN"/>
        </w:rPr>
      </w:pPr>
      <w:r>
        <w:rPr>
          <w:sz w:val="24"/>
          <w:szCs w:val="24"/>
        </w:rPr>
        <w:t>3月</w:t>
      </w:r>
      <w:r>
        <w:rPr>
          <w:rFonts w:hint="eastAsia"/>
          <w:sz w:val="24"/>
          <w:szCs w:val="24"/>
          <w:lang w:val="en-US" w:eastAsia="zh-CN"/>
        </w:rPr>
        <w:t>18</w:t>
      </w:r>
      <w:r>
        <w:rPr>
          <w:sz w:val="24"/>
          <w:szCs w:val="24"/>
        </w:rPr>
        <w:t>日</w:t>
      </w:r>
      <w:r>
        <w:rPr>
          <w:rFonts w:hint="eastAsia"/>
          <w:sz w:val="24"/>
          <w:szCs w:val="24"/>
          <w:lang w:eastAsia="zh-CN"/>
        </w:rPr>
        <w:t>、</w:t>
      </w:r>
      <w:r>
        <w:rPr>
          <w:rFonts w:hint="eastAsia"/>
          <w:sz w:val="24"/>
          <w:szCs w:val="24"/>
          <w:lang w:val="en-US" w:eastAsia="zh-CN"/>
        </w:rPr>
        <w:t>19日</w:t>
      </w:r>
      <w:bookmarkStart w:id="0" w:name="_GoBack"/>
      <w:bookmarkEnd w:id="0"/>
    </w:p>
    <w:p>
      <w:pPr>
        <w:pStyle w:val="3"/>
        <w:keepNext w:val="0"/>
        <w:keepLines w:val="0"/>
        <w:widowControl/>
        <w:suppressLineNumbers w:val="0"/>
        <w:spacing w:before="0" w:beforeAutospacing="0" w:after="0" w:afterAutospacing="0"/>
        <w:ind w:left="226" w:right="226"/>
      </w:pPr>
      <w:r>
        <w:rPr>
          <w:sz w:val="24"/>
          <w:szCs w:val="24"/>
        </w:rPr>
        <w:t>        参加复试完后确定拟录取的考生请领取体检表去中山大学南校区门诊部参加体检，体检完后将体检表交门诊部保健科</w:t>
      </w:r>
      <w:r>
        <w:rPr>
          <w:rStyle w:val="6"/>
          <w:sz w:val="24"/>
          <w:szCs w:val="24"/>
        </w:rPr>
        <w:t>,并确认已经领取了调档函和政审表后可离校</w:t>
      </w:r>
      <w:r>
        <w:rPr>
          <w:sz w:val="24"/>
          <w:szCs w:val="24"/>
        </w:rPr>
        <w:t>。体检要求在我校门诊部进行。</w:t>
      </w:r>
    </w:p>
    <w:p>
      <w:pPr>
        <w:pStyle w:val="3"/>
        <w:keepNext w:val="0"/>
        <w:keepLines w:val="0"/>
        <w:widowControl/>
        <w:suppressLineNumbers w:val="0"/>
        <w:spacing w:before="0" w:beforeAutospacing="0" w:after="0" w:afterAutospacing="0"/>
        <w:ind w:left="226" w:right="226"/>
      </w:pPr>
      <w:r>
        <w:rPr>
          <w:sz w:val="24"/>
          <w:szCs w:val="24"/>
        </w:rPr>
        <w:t> </w:t>
      </w:r>
    </w:p>
    <w:p>
      <w:pPr>
        <w:pStyle w:val="3"/>
        <w:keepNext w:val="0"/>
        <w:keepLines w:val="0"/>
        <w:widowControl/>
        <w:suppressLineNumbers w:val="0"/>
        <w:spacing w:before="0" w:beforeAutospacing="0" w:after="0" w:afterAutospacing="0"/>
        <w:ind w:left="226" w:right="226"/>
      </w:pPr>
      <w:r>
        <w:t> </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26" w:right="226"/>
      </w:pPr>
      <w:r>
        <w:rPr>
          <w:sz w:val="24"/>
          <w:szCs w:val="24"/>
        </w:rPr>
        <w:t>物理学院</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26" w:right="226"/>
        <w:rPr>
          <w:rFonts w:hint="eastAsia"/>
        </w:rPr>
      </w:pPr>
      <w:r>
        <w:rPr>
          <w:sz w:val="24"/>
          <w:szCs w:val="24"/>
        </w:rPr>
        <w:t>201</w:t>
      </w:r>
      <w:r>
        <w:rPr>
          <w:rFonts w:hint="eastAsia"/>
          <w:sz w:val="24"/>
          <w:szCs w:val="24"/>
          <w:lang w:val="en-US" w:eastAsia="zh-CN"/>
        </w:rPr>
        <w:t>9</w:t>
      </w:r>
      <w:r>
        <w:rPr>
          <w:sz w:val="24"/>
          <w:szCs w:val="24"/>
        </w:rPr>
        <w:t>年3</w:t>
      </w:r>
      <w:r>
        <w:rPr>
          <w:rFonts w:hint="eastAsia"/>
          <w:sz w:val="24"/>
          <w:szCs w:val="24"/>
          <w:lang w:val="en-US" w:eastAsia="zh-CN"/>
        </w:rPr>
        <w:t>月</w:t>
      </w:r>
      <w:r>
        <w:rPr>
          <w:sz w:val="24"/>
          <w:szCs w:val="24"/>
        </w:rPr>
        <w:t>1</w:t>
      </w:r>
      <w:r>
        <w:rPr>
          <w:rFonts w:hint="eastAsia"/>
          <w:sz w:val="24"/>
          <w:szCs w:val="24"/>
          <w:lang w:val="en-US" w:eastAsia="zh-CN"/>
        </w:rPr>
        <w:t>2</w:t>
      </w:r>
      <w:r>
        <w:rPr>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ucida Console">
    <w:panose1 w:val="020B0609040504020204"/>
    <w:charset w:val="00"/>
    <w:family w:val="auto"/>
    <w:pitch w:val="default"/>
    <w:sig w:usb0="8000028F" w:usb1="00001800" w:usb2="00000000" w:usb3="00000000" w:csb0="0000001F" w:csb1="D7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95398"/>
    <w:rsid w:val="06695398"/>
    <w:rsid w:val="3F1C3002"/>
    <w:rsid w:val="422C7999"/>
    <w:rsid w:val="79B56A4B"/>
    <w:rsid w:val="7E9C44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黑体" w:hAnsi="宋体" w:eastAsia="黑体" w:cs="黑体"/>
      <w:kern w:val="44"/>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HTML Typewriter"/>
    <w:basedOn w:val="5"/>
    <w:uiPriority w:val="0"/>
    <w:rPr>
      <w:rFonts w:hint="default" w:ascii="Lucida Console" w:hAnsi="Lucida Console" w:eastAsia="Lucida Console" w:cs="Lucida Console"/>
      <w:sz w:val="18"/>
      <w:szCs w:val="18"/>
      <w:shd w:val="clear" w:fill="EDF1F3"/>
    </w:rPr>
  </w:style>
  <w:style w:type="character" w:styleId="9">
    <w:name w:val="Hyperlink"/>
    <w:basedOn w:val="5"/>
    <w:uiPriority w:val="0"/>
    <w:rPr>
      <w:color w:val="000000"/>
      <w:u w:val="none"/>
    </w:rPr>
  </w:style>
  <w:style w:type="character" w:styleId="10">
    <w:name w:val="HTML Code"/>
    <w:basedOn w:val="5"/>
    <w:uiPriority w:val="0"/>
    <w:rPr>
      <w:rFonts w:ascii="Lucida Console" w:hAnsi="Lucida Console" w:eastAsia="Lucida Console" w:cs="Lucida Console"/>
      <w:sz w:val="18"/>
      <w:szCs w:val="18"/>
      <w:shd w:val="clear" w:fill="EDF1F3"/>
    </w:rPr>
  </w:style>
  <w:style w:type="character" w:styleId="11">
    <w:name w:val="HTML Cite"/>
    <w:basedOn w:val="5"/>
    <w:uiPriority w:val="0"/>
    <w:rPr>
      <w:i/>
    </w:rPr>
  </w:style>
  <w:style w:type="character" w:customStyle="1" w:styleId="12">
    <w:name w:val="summary"/>
    <w:basedOn w:val="5"/>
    <w:uiPriority w:val="0"/>
    <w:rPr>
      <w:color w:val="999999"/>
      <w:sz w:val="18"/>
      <w:szCs w:val="18"/>
    </w:rPr>
  </w:style>
  <w:style w:type="character" w:customStyle="1" w:styleId="13">
    <w:name w:val="year"/>
    <w:basedOn w:val="5"/>
    <w:uiPriority w:val="0"/>
    <w:rPr>
      <w:sz w:val="18"/>
      <w:szCs w:val="18"/>
    </w:rPr>
  </w:style>
  <w:style w:type="character" w:customStyle="1" w:styleId="14">
    <w:name w:val="month"/>
    <w:basedOn w:val="5"/>
    <w:uiPriority w:val="0"/>
    <w:rPr>
      <w:caps/>
      <w:color w:val="FFFFFF"/>
      <w:sz w:val="18"/>
      <w:szCs w:val="18"/>
      <w:shd w:val="clear" w:fill="B5BEBE"/>
    </w:rPr>
  </w:style>
  <w:style w:type="character" w:customStyle="1" w:styleId="15">
    <w:name w:val="day"/>
    <w:basedOn w:val="5"/>
    <w:uiPriority w:val="0"/>
    <w:rPr>
      <w:b/>
      <w:sz w:val="42"/>
      <w:szCs w:val="42"/>
    </w:rPr>
  </w:style>
  <w:style w:type="paragraph" w:customStyle="1" w:styleId="16">
    <w:name w:val="rtecenter"/>
    <w:basedOn w:val="1"/>
    <w:uiPriority w:val="0"/>
    <w:pPr>
      <w:jc w:val="center"/>
    </w:pPr>
    <w:rPr>
      <w:kern w:val="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2019-03-12T06:55:00Z</dcterms:created>
  <dc:creator>hp</dc:creator>
  <cp:lastModifiedBy>hp</cp:lastModifiedBy>
  <dcterms:modified xsi:type="dcterms:W3CDTF">2019-03-13T02:44:26Z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